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3984" w:rsidRDefault="00000000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5210602" cy="3476625"/>
            <wp:effectExtent l="0" t="0" r="0" b="0"/>
            <wp:docPr id="21081020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602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984" w:rsidRDefault="00C53984">
      <w:pPr>
        <w:spacing w:after="0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</w:p>
    <w:p w:rsidR="00C53984" w:rsidRDefault="00000000">
      <w:pPr>
        <w:spacing w:after="0"/>
        <w:jc w:val="center"/>
      </w:pPr>
      <w:r>
        <w:rPr>
          <w:rFonts w:ascii="Arial" w:eastAsia="Arial" w:hAnsi="Arial" w:cs="Arial"/>
          <w:b/>
          <w:sz w:val="30"/>
          <w:szCs w:val="30"/>
        </w:rPr>
        <w:t>Danza, color, espíritu y electro: el festival</w:t>
      </w:r>
      <w:r w:rsidR="009A498F">
        <w:rPr>
          <w:rFonts w:ascii="Arial" w:eastAsia="Arial" w:hAnsi="Arial" w:cs="Arial"/>
          <w:b/>
          <w:sz w:val="30"/>
          <w:szCs w:val="30"/>
        </w:rPr>
        <w:t xml:space="preserve"> HOLI</w:t>
      </w:r>
      <w:r>
        <w:rPr>
          <w:rFonts w:ascii="Arial" w:eastAsia="Arial" w:hAnsi="Arial" w:cs="Arial"/>
          <w:b/>
          <w:sz w:val="30"/>
          <w:szCs w:val="30"/>
        </w:rPr>
        <w:t xml:space="preserve"> Dance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of</w:t>
      </w:r>
      <w:proofErr w:type="spellEnd"/>
      <w:r>
        <w:rPr>
          <w:rFonts w:ascii="Arial" w:eastAsia="Arial" w:hAnsi="Arial" w:cs="Arial"/>
          <w:b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Colours</w:t>
      </w:r>
      <w:proofErr w:type="spellEnd"/>
      <w:r>
        <w:rPr>
          <w:rFonts w:ascii="Arial" w:eastAsia="Arial" w:hAnsi="Arial" w:cs="Arial"/>
          <w:b/>
          <w:sz w:val="30"/>
          <w:szCs w:val="30"/>
        </w:rPr>
        <w:t xml:space="preserve"> 2024 ya está a la puerta </w:t>
      </w:r>
    </w:p>
    <w:p w:rsidR="00C539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20" w:after="220"/>
        <w:rPr>
          <w:rFonts w:ascii="Arial" w:eastAsia="Arial" w:hAnsi="Arial" w:cs="Arial"/>
          <w:b/>
          <w:i/>
          <w:color w:val="BFBFBF"/>
          <w:sz w:val="22"/>
          <w:szCs w:val="22"/>
        </w:rPr>
      </w:pPr>
      <w:r>
        <w:rPr>
          <w:rFonts w:ascii="Arial" w:eastAsia="Arial" w:hAnsi="Arial" w:cs="Arial"/>
          <w:b/>
          <w:i/>
          <w:color w:val="BFBFBF"/>
          <w:sz w:val="22"/>
          <w:szCs w:val="22"/>
        </w:rPr>
        <w:t xml:space="preserve">Color, música y sabor con el festival que trae a artistas como Ryan Castro, </w:t>
      </w:r>
      <w:proofErr w:type="spellStart"/>
      <w:r>
        <w:rPr>
          <w:rFonts w:ascii="Arial" w:eastAsia="Arial" w:hAnsi="Arial" w:cs="Arial"/>
          <w:b/>
          <w:i/>
          <w:color w:val="BFBFBF"/>
          <w:sz w:val="22"/>
          <w:szCs w:val="22"/>
        </w:rPr>
        <w:t>Showtek</w:t>
      </w:r>
      <w:proofErr w:type="spellEnd"/>
      <w:r>
        <w:rPr>
          <w:rFonts w:ascii="Arial" w:eastAsia="Arial" w:hAnsi="Arial" w:cs="Arial"/>
          <w:b/>
          <w:i/>
          <w:color w:val="BFBFBF"/>
          <w:sz w:val="22"/>
          <w:szCs w:val="22"/>
        </w:rPr>
        <w:t xml:space="preserve">, James </w:t>
      </w:r>
      <w:proofErr w:type="spellStart"/>
      <w:r>
        <w:rPr>
          <w:rFonts w:ascii="Arial" w:eastAsia="Arial" w:hAnsi="Arial" w:cs="Arial"/>
          <w:b/>
          <w:i/>
          <w:color w:val="BFBFBF"/>
          <w:sz w:val="22"/>
          <w:szCs w:val="22"/>
        </w:rPr>
        <w:t>Zabiela</w:t>
      </w:r>
      <w:proofErr w:type="spellEnd"/>
      <w:r>
        <w:rPr>
          <w:rFonts w:ascii="Arial" w:eastAsia="Arial" w:hAnsi="Arial" w:cs="Arial"/>
          <w:b/>
          <w:i/>
          <w:color w:val="BFBFBF"/>
          <w:sz w:val="22"/>
          <w:szCs w:val="22"/>
        </w:rPr>
        <w:t xml:space="preserve">, Malilla, Los Esquivel, 3BallMTY, entre otros </w:t>
      </w:r>
    </w:p>
    <w:p w:rsidR="00C53984" w:rsidRDefault="0000000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Ciudad de México, </w:t>
      </w:r>
      <w:r>
        <w:rPr>
          <w:rFonts w:ascii="Arial" w:eastAsia="Arial" w:hAnsi="Arial" w:cs="Arial"/>
          <w:b/>
          <w:sz w:val="22"/>
          <w:szCs w:val="22"/>
        </w:rPr>
        <w:t>0</w:t>
      </w:r>
      <w:r w:rsidR="009A498F">
        <w:rPr>
          <w:rFonts w:ascii="Arial" w:eastAsia="Arial" w:hAnsi="Arial" w:cs="Arial"/>
          <w:b/>
          <w:sz w:val="22"/>
          <w:szCs w:val="22"/>
        </w:rPr>
        <w:t>5 de jul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io de 2024.- </w:t>
      </w:r>
      <w:r>
        <w:rPr>
          <w:rFonts w:ascii="Arial" w:eastAsia="Arial" w:hAnsi="Arial" w:cs="Arial"/>
          <w:sz w:val="22"/>
          <w:szCs w:val="22"/>
        </w:rPr>
        <w:t>La música electro/</w:t>
      </w:r>
      <w:proofErr w:type="spellStart"/>
      <w:r>
        <w:rPr>
          <w:rFonts w:ascii="Arial" w:eastAsia="Arial" w:hAnsi="Arial" w:cs="Arial"/>
          <w:sz w:val="22"/>
          <w:szCs w:val="22"/>
        </w:rPr>
        <w:t>house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nos hace entrar en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trance: llena el cuerpo de una sensación de calma que rápidamente se desplaza hacia la euforia. Este torrente de emociones lo podrás encontrar en el </w:t>
      </w:r>
      <w:proofErr w:type="spellStart"/>
      <w:r>
        <w:rPr>
          <w:rFonts w:ascii="Arial" w:eastAsia="Arial" w:hAnsi="Arial" w:cs="Arial"/>
          <w:sz w:val="22"/>
          <w:szCs w:val="22"/>
        </w:rPr>
        <w:t>Holi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Dance </w:t>
      </w:r>
      <w:proofErr w:type="spellStart"/>
      <w:r>
        <w:rPr>
          <w:rFonts w:ascii="Arial" w:eastAsia="Arial" w:hAnsi="Arial" w:cs="Arial"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Colours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2024, un festival que trae a México un concepto nacido en la India donde predomina el color, la emoción, el baile y las explosiones de sonido que dominan el cuerpo. En resumidas cuentas, será de las mejores cosas que te pasarán en la vida. 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concepto viajó desde el otro lado del mar y llegó a Querétaro. Y seamos sinceros, te lo mereces. El mejor respiro para dejar por un momento el trabajo, el ajetreo de la oficina y los bomberazos. Es lo que buscabas: disfrutar de artistas de </w:t>
      </w:r>
      <w:r>
        <w:rPr>
          <w:rFonts w:ascii="Arial" w:eastAsia="Arial" w:hAnsi="Arial" w:cs="Arial"/>
          <w:color w:val="000000"/>
          <w:sz w:val="22"/>
          <w:szCs w:val="22"/>
        </w:rPr>
        <w:t>renombre internacional, nacional y local en un impresionante line especializado en electro/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house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EDM, reggaetón y música urbana. Ya toca, y t</w:t>
      </w:r>
      <w:r>
        <w:rPr>
          <w:rFonts w:ascii="Arial" w:eastAsia="Arial" w:hAnsi="Arial" w:cs="Arial"/>
          <w:sz w:val="22"/>
          <w:szCs w:val="22"/>
        </w:rPr>
        <w:t xml:space="preserve">ú lo sabes. 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Este año, el cartel está encabezado por el cantante colombiano Ryan Castro, y complementado por </w:t>
      </w:r>
      <w:proofErr w:type="spellStart"/>
      <w:r>
        <w:rPr>
          <w:rFonts w:ascii="Arial" w:eastAsia="Arial" w:hAnsi="Arial" w:cs="Arial"/>
          <w:sz w:val="22"/>
          <w:szCs w:val="22"/>
        </w:rPr>
        <w:t>Showtek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James </w:t>
      </w:r>
      <w:proofErr w:type="spellStart"/>
      <w:r>
        <w:rPr>
          <w:rFonts w:ascii="Arial" w:eastAsia="Arial" w:hAnsi="Arial" w:cs="Arial"/>
          <w:sz w:val="22"/>
          <w:szCs w:val="22"/>
        </w:rPr>
        <w:t>Zabiela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Malilla, Los Esquivel, 3BallMTY, </w:t>
      </w:r>
      <w:proofErr w:type="spellStart"/>
      <w:r>
        <w:rPr>
          <w:rFonts w:ascii="Arial" w:eastAsia="Arial" w:hAnsi="Arial" w:cs="Arial"/>
          <w:sz w:val="22"/>
          <w:szCs w:val="22"/>
        </w:rPr>
        <w:t>She</w:t>
      </w:r>
      <w:proofErr w:type="spellEnd"/>
      <w:r>
        <w:rPr>
          <w:rFonts w:ascii="Arial" w:eastAsia="Arial" w:hAnsi="Arial" w:cs="Arial"/>
          <w:sz w:val="22"/>
          <w:szCs w:val="22"/>
        </w:rPr>
        <w:t>!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Cachirula, </w:t>
      </w:r>
      <w:proofErr w:type="spellStart"/>
      <w:r>
        <w:rPr>
          <w:rFonts w:ascii="Arial" w:eastAsia="Arial" w:hAnsi="Arial" w:cs="Arial"/>
          <w:sz w:val="22"/>
          <w:szCs w:val="22"/>
        </w:rPr>
        <w:t>Surgeon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Bastte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y muchos artistas más que te harán vibrar alto en un alucinante ambiente. Será algo digno de contar y que se envidiará en tus historias de Instagram. 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Este evento, patrocinado por New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Mix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busca que los asistentes se diviertan lanzándose polvos de colores que podrás adquirir al comprar tus boletos. </w:t>
      </w:r>
      <w:r>
        <w:rPr>
          <w:rFonts w:ascii="Arial" w:eastAsia="Arial" w:hAnsi="Arial" w:cs="Arial"/>
          <w:sz w:val="22"/>
          <w:szCs w:val="22"/>
        </w:rPr>
        <w:t>Descargar esa fuerza arcoíris puede ayudarte a liberarte del mal de amores o expresar esa alma multifacética.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jc w:val="center"/>
      </w:pPr>
      <w:r>
        <w:rPr>
          <w:noProof/>
        </w:rPr>
        <w:drawing>
          <wp:inline distT="0" distB="0" distL="114300" distR="114300">
            <wp:extent cx="3905010" cy="2778941"/>
            <wp:effectExtent l="0" t="0" r="0" b="0"/>
            <wp:docPr id="210810209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r="2499"/>
                    <a:stretch>
                      <a:fillRect/>
                    </a:stretch>
                  </pic:blipFill>
                  <pic:spPr>
                    <a:xfrm>
                      <a:off x="0" y="0"/>
                      <a:ext cx="3905010" cy="2778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984" w:rsidRDefault="00000000">
      <w:pPr>
        <w:jc w:val="center"/>
        <w:rPr>
          <w:color w:val="BFBFBF"/>
          <w:sz w:val="20"/>
          <w:szCs w:val="20"/>
        </w:rPr>
      </w:pPr>
      <w:bookmarkStart w:id="0" w:name="_heading=h.gjdgxs" w:colFirst="0" w:colLast="0"/>
      <w:bookmarkEnd w:id="0"/>
      <w:r>
        <w:rPr>
          <w:color w:val="BFBFBF"/>
          <w:sz w:val="20"/>
          <w:szCs w:val="20"/>
        </w:rPr>
        <w:t>Cartel oficial</w:t>
      </w:r>
    </w:p>
    <w:p w:rsidR="00C53984" w:rsidRDefault="00000000">
      <w:pPr>
        <w:spacing w:after="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PARA ELEVAR TU ESPÍRITU AL ESTILO HOLI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spacing w:after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 el evento perfecto para que lleves tu mejor outfit. El es</w:t>
      </w:r>
      <w:r>
        <w:rPr>
          <w:rFonts w:ascii="Arial" w:eastAsia="Arial" w:hAnsi="Arial" w:cs="Arial"/>
          <w:sz w:val="22"/>
          <w:szCs w:val="22"/>
        </w:rPr>
        <w:t xml:space="preserve">píritu del festival son los colores: puedes ir con los tonos más llamativos y con accesorios creativos: plumas, objetos luminosos (como lentes y pulseras) y hasta disfraces que recuerden a mundos futuristas y fantásticos (robots, viajeros del espacio, dragones). Aunque el tono para elevarte más allá que nadie es rendir tributo a la cultura india con algún elemento que destaque la espectacularidad del baile, la espiritualidad y los colores. Además, si lo deseas, puedes convertirte en un lienzo en blanco con ropa clara: serás la perfecta representación de cómo la alegría inunda el cuerpo. </w:t>
      </w:r>
    </w:p>
    <w:p w:rsidR="00C53984" w:rsidRDefault="00000000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3654263" cy="2053347"/>
            <wp:effectExtent l="0" t="0" r="0" b="0"/>
            <wp:docPr id="21081020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263" cy="2053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984" w:rsidRDefault="00000000">
      <w:pPr>
        <w:spacing w:after="0"/>
        <w:jc w:val="center"/>
        <w:rPr>
          <w:color w:val="BFBFBF"/>
          <w:sz w:val="20"/>
          <w:szCs w:val="20"/>
        </w:rPr>
      </w:pPr>
      <w:r>
        <w:rPr>
          <w:color w:val="BFBFBF"/>
          <w:sz w:val="20"/>
          <w:szCs w:val="20"/>
        </w:rPr>
        <w:t xml:space="preserve">Imagen página oficial </w:t>
      </w:r>
      <w:proofErr w:type="spellStart"/>
      <w:r>
        <w:rPr>
          <w:color w:val="BFBFBF"/>
          <w:sz w:val="20"/>
          <w:szCs w:val="20"/>
        </w:rPr>
        <w:t>Holi</w:t>
      </w:r>
      <w:proofErr w:type="spellEnd"/>
      <w:r>
        <w:rPr>
          <w:color w:val="BFBFBF"/>
          <w:sz w:val="20"/>
          <w:szCs w:val="20"/>
        </w:rPr>
        <w:t xml:space="preserve"> Dance</w:t>
      </w:r>
    </w:p>
    <w:p w:rsidR="00C53984" w:rsidRDefault="00C53984"/>
    <w:p w:rsidR="00C53984" w:rsidRDefault="00000000">
      <w:pPr>
        <w:spacing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Este innovador festival se llevará a cabo en el estadio Bicentenario (</w:t>
      </w:r>
      <w:r>
        <w:rPr>
          <w:rFonts w:ascii="Arial" w:eastAsia="Arial" w:hAnsi="Arial" w:cs="Arial"/>
          <w:sz w:val="22"/>
          <w:szCs w:val="22"/>
        </w:rPr>
        <w:t>si aún no tienes tus boletos, los puedes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obtener aquí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</w:rPr>
          <w:t>https://hdc.boletia.com/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). 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New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Mix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contará con barras donde podrás vivir la experiencia del escarchado en lata, para que disfrutes de</w:t>
      </w:r>
      <w:r>
        <w:rPr>
          <w:rFonts w:ascii="Arial" w:eastAsia="Arial" w:hAnsi="Arial" w:cs="Arial"/>
          <w:sz w:val="22"/>
          <w:szCs w:val="22"/>
        </w:rPr>
        <w:t xml:space="preserve">l festival </w:t>
      </w:r>
      <w:r>
        <w:rPr>
          <w:rFonts w:ascii="Arial" w:eastAsia="Arial" w:hAnsi="Arial" w:cs="Arial"/>
          <w:color w:val="000000"/>
          <w:sz w:val="22"/>
          <w:szCs w:val="22"/>
        </w:rPr>
        <w:t>con la mejor actitud.</w:t>
      </w:r>
      <w:r>
        <w:rPr>
          <w:rFonts w:ascii="Arial" w:eastAsia="Arial" w:hAnsi="Arial" w:cs="Arial"/>
          <w:sz w:val="22"/>
          <w:szCs w:val="22"/>
        </w:rPr>
        <w:t xml:space="preserve"> El evento es el más grande del bajío, cumpliendo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10 años de traer a los mejores artistas de música electrónica y urbana de diferentes partes del mundo. ¡No faltes! </w:t>
      </w: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C53984">
      <w:pPr>
        <w:spacing w:after="0"/>
        <w:jc w:val="both"/>
        <w:rPr>
          <w:rFonts w:ascii="Arial" w:eastAsia="Arial" w:hAnsi="Arial" w:cs="Arial"/>
          <w:sz w:val="22"/>
          <w:szCs w:val="22"/>
        </w:rPr>
      </w:pPr>
    </w:p>
    <w:p w:rsidR="00C53984" w:rsidRDefault="00000000">
      <w:pPr>
        <w:jc w:val="center"/>
      </w:pPr>
      <w:r>
        <w:rPr>
          <w:noProof/>
        </w:rPr>
        <w:drawing>
          <wp:inline distT="0" distB="0" distL="114300" distR="114300">
            <wp:extent cx="2682738" cy="3233738"/>
            <wp:effectExtent l="0" t="0" r="0" b="0"/>
            <wp:docPr id="210810209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738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984" w:rsidRDefault="00000000">
      <w:pPr>
        <w:jc w:val="center"/>
        <w:rPr>
          <w:color w:val="BFBFBF"/>
          <w:sz w:val="20"/>
          <w:szCs w:val="20"/>
        </w:rPr>
      </w:pPr>
      <w:r>
        <w:rPr>
          <w:color w:val="BFBFBF"/>
          <w:sz w:val="20"/>
          <w:szCs w:val="20"/>
        </w:rPr>
        <w:t xml:space="preserve">Imagen cortesía de New </w:t>
      </w:r>
      <w:proofErr w:type="spellStart"/>
      <w:r>
        <w:rPr>
          <w:color w:val="BFBFBF"/>
          <w:sz w:val="20"/>
          <w:szCs w:val="20"/>
        </w:rPr>
        <w:t>Mix</w:t>
      </w:r>
      <w:proofErr w:type="spellEnd"/>
    </w:p>
    <w:p w:rsidR="00C53984" w:rsidRDefault="00C53984"/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Lugar: Estadio Bicentenario, </w:t>
      </w:r>
      <w:hyperlink r:id="rId11">
        <w:r>
          <w:rPr>
            <w:rFonts w:ascii="Arial" w:eastAsia="Arial" w:hAnsi="Arial" w:cs="Arial"/>
            <w:color w:val="1155CC"/>
            <w:sz w:val="22"/>
            <w:szCs w:val="22"/>
          </w:rPr>
          <w:t>ubicación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Fecha: sábado 6 de julio. </w:t>
      </w:r>
    </w:p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Hora: de 3:00 pm a 4:00 am. </w:t>
      </w:r>
    </w:p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Boletos: </w:t>
      </w:r>
      <w:hyperlink r:id="rId12">
        <w:r>
          <w:rPr>
            <w:rFonts w:ascii="Arial" w:eastAsia="Arial" w:hAnsi="Arial" w:cs="Arial"/>
            <w:color w:val="1155CC"/>
            <w:sz w:val="22"/>
            <w:szCs w:val="22"/>
          </w:rPr>
          <w:t xml:space="preserve">consíguelos aquí. </w:t>
        </w:r>
      </w:hyperlink>
    </w:p>
    <w:p w:rsidR="00C53984" w:rsidRDefault="00000000">
      <w:pPr>
        <w:spacing w:after="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Redes sociales para actualizaciones: </w:t>
      </w:r>
      <w:hyperlink r:id="rId13">
        <w:r>
          <w:rPr>
            <w:rFonts w:ascii="Arial" w:eastAsia="Arial" w:hAnsi="Arial" w:cs="Arial"/>
            <w:color w:val="1155CC"/>
            <w:sz w:val="22"/>
            <w:szCs w:val="22"/>
          </w:rPr>
          <w:t xml:space="preserve">haz clic aquí. </w:t>
        </w:r>
      </w:hyperlink>
    </w:p>
    <w:p w:rsidR="00C53984" w:rsidRDefault="00C53984"/>
    <w:p w:rsidR="00C53984" w:rsidRDefault="00000000">
      <w:pPr>
        <w:shd w:val="clear" w:color="auto" w:fill="FFFFFF"/>
        <w:spacing w:line="278" w:lineRule="auto"/>
        <w:jc w:val="both"/>
      </w:pPr>
      <w:r>
        <w:rPr>
          <w:rFonts w:ascii="Open Sans" w:eastAsia="Open Sans" w:hAnsi="Open Sans" w:cs="Open Sans"/>
          <w:b/>
          <w:color w:val="999999"/>
          <w:sz w:val="16"/>
          <w:szCs w:val="16"/>
        </w:rPr>
        <w:t xml:space="preserve">Acerca de New </w:t>
      </w:r>
      <w:proofErr w:type="spellStart"/>
      <w:r>
        <w:rPr>
          <w:rFonts w:ascii="Open Sans" w:eastAsia="Open Sans" w:hAnsi="Open Sans" w:cs="Open Sans"/>
          <w:b/>
          <w:color w:val="999999"/>
          <w:sz w:val="16"/>
          <w:szCs w:val="16"/>
        </w:rPr>
        <w:t>Mix</w:t>
      </w:r>
      <w:proofErr w:type="spellEnd"/>
      <w:r>
        <w:rPr>
          <w:rFonts w:ascii="Open Sans" w:eastAsia="Open Sans" w:hAnsi="Open Sans" w:cs="Open Sans"/>
          <w:b/>
          <w:color w:val="999999"/>
          <w:sz w:val="16"/>
          <w:szCs w:val="16"/>
        </w:rPr>
        <w:t xml:space="preserve">                                                 </w:t>
      </w:r>
      <w:r>
        <w:tab/>
      </w:r>
      <w:r>
        <w:rPr>
          <w:rFonts w:ascii="Open Sans" w:eastAsia="Open Sans" w:hAnsi="Open Sans" w:cs="Open Sans"/>
          <w:b/>
          <w:color w:val="999999"/>
          <w:sz w:val="16"/>
          <w:szCs w:val="16"/>
        </w:rPr>
        <w:t xml:space="preserve">                                                          </w:t>
      </w:r>
    </w:p>
    <w:p w:rsidR="00C53984" w:rsidRDefault="00000000">
      <w:pPr>
        <w:spacing w:after="220" w:line="276" w:lineRule="auto"/>
        <w:jc w:val="both"/>
        <w:rPr>
          <w:rFonts w:ascii="Open Sans" w:eastAsia="Open Sans" w:hAnsi="Open Sans" w:cs="Open Sans"/>
          <w:color w:val="999999"/>
          <w:sz w:val="16"/>
          <w:szCs w:val="16"/>
        </w:rPr>
      </w:pPr>
      <w:r>
        <w:rPr>
          <w:rFonts w:ascii="Open Sans" w:eastAsia="Open Sans" w:hAnsi="Open Sans" w:cs="Open Sans"/>
          <w:color w:val="999999"/>
          <w:sz w:val="16"/>
          <w:szCs w:val="16"/>
        </w:rPr>
        <w:t xml:space="preserve">En 1997 nace New </w:t>
      </w: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Mix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 xml:space="preserve">, la primera bebida premezclada, lista para tomar con Tequila el Jimador. New </w:t>
      </w: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Mix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 xml:space="preserve"> cuenta con una variedad de mezclas de sabores increíbles: Paloma, Vampiro, Mineral Limón, Mineral Naranja y ahora </w:t>
      </w: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Cantarito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>.</w:t>
      </w:r>
    </w:p>
    <w:p w:rsidR="00C53984" w:rsidRDefault="00000000">
      <w:pPr>
        <w:spacing w:after="0" w:line="276" w:lineRule="auto"/>
        <w:jc w:val="both"/>
      </w:pPr>
      <w:r>
        <w:rPr>
          <w:rFonts w:ascii="Open Sans" w:eastAsia="Open Sans" w:hAnsi="Open Sans" w:cs="Open Sans"/>
          <w:color w:val="999999"/>
          <w:sz w:val="16"/>
          <w:szCs w:val="16"/>
        </w:rPr>
        <w:t xml:space="preserve">New </w:t>
      </w: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Mix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 xml:space="preserve"> es una marca propiedad de Brown-Forman </w:t>
      </w: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Corporation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>.</w:t>
      </w:r>
    </w:p>
    <w:p w:rsidR="00C53984" w:rsidRDefault="00000000">
      <w:pPr>
        <w:spacing w:after="0" w:line="276" w:lineRule="auto"/>
        <w:jc w:val="both"/>
      </w:pPr>
      <w:r>
        <w:rPr>
          <w:rFonts w:ascii="Arial" w:eastAsia="Arial" w:hAnsi="Arial" w:cs="Arial"/>
          <w:color w:val="999999"/>
          <w:sz w:val="16"/>
          <w:szCs w:val="16"/>
        </w:rPr>
        <w:t xml:space="preserve"> </w:t>
      </w:r>
    </w:p>
    <w:p w:rsidR="00C53984" w:rsidRDefault="00000000">
      <w:pPr>
        <w:spacing w:after="0" w:line="276" w:lineRule="auto"/>
        <w:jc w:val="both"/>
      </w:pPr>
      <w:r>
        <w:rPr>
          <w:rFonts w:ascii="Open Sans" w:eastAsia="Open Sans" w:hAnsi="Open Sans" w:cs="Open Sans"/>
          <w:b/>
          <w:color w:val="999999"/>
          <w:sz w:val="16"/>
          <w:szCs w:val="16"/>
        </w:rPr>
        <w:t>Síguenos en:</w:t>
      </w:r>
    </w:p>
    <w:p w:rsidR="00C53984" w:rsidRDefault="00000000">
      <w:pPr>
        <w:spacing w:after="0" w:line="276" w:lineRule="auto"/>
        <w:jc w:val="both"/>
      </w:pPr>
      <w:r>
        <w:rPr>
          <w:rFonts w:ascii="Open Sans" w:eastAsia="Open Sans" w:hAnsi="Open Sans" w:cs="Open Sans"/>
          <w:color w:val="999999"/>
          <w:sz w:val="16"/>
          <w:szCs w:val="16"/>
        </w:rPr>
        <w:t>Facebook:</w:t>
      </w:r>
      <w:hyperlink r:id="rId14">
        <w:r>
          <w:rPr>
            <w:rFonts w:ascii="Open Sans" w:eastAsia="Open Sans" w:hAnsi="Open Sans" w:cs="Open Sans"/>
            <w:color w:val="999999"/>
            <w:sz w:val="16"/>
            <w:szCs w:val="16"/>
            <w:u w:val="single"/>
          </w:rPr>
          <w:t xml:space="preserve"> https://www.facebook.com/NewMixOficial</w:t>
        </w:r>
      </w:hyperlink>
    </w:p>
    <w:p w:rsidR="00C53984" w:rsidRPr="009A498F" w:rsidRDefault="00000000">
      <w:pPr>
        <w:spacing w:after="0" w:line="276" w:lineRule="auto"/>
        <w:jc w:val="both"/>
        <w:rPr>
          <w:lang w:val="en-US"/>
        </w:rPr>
      </w:pPr>
      <w:r w:rsidRPr="009A498F">
        <w:rPr>
          <w:rFonts w:ascii="Open Sans" w:eastAsia="Open Sans" w:hAnsi="Open Sans" w:cs="Open Sans"/>
          <w:color w:val="999999"/>
          <w:sz w:val="16"/>
          <w:szCs w:val="16"/>
          <w:lang w:val="en-US"/>
        </w:rPr>
        <w:t>Instagram:</w:t>
      </w:r>
      <w:hyperlink r:id="rId15">
        <w:r w:rsidRPr="009A498F">
          <w:rPr>
            <w:rFonts w:ascii="Open Sans" w:eastAsia="Open Sans" w:hAnsi="Open Sans" w:cs="Open Sans"/>
            <w:color w:val="999999"/>
            <w:sz w:val="16"/>
            <w:szCs w:val="16"/>
            <w:u w:val="single"/>
            <w:lang w:val="en-US"/>
          </w:rPr>
          <w:t xml:space="preserve"> </w:t>
        </w:r>
      </w:hyperlink>
      <w:hyperlink r:id="rId16">
        <w:r w:rsidRPr="009A498F">
          <w:rPr>
            <w:rFonts w:ascii="Open Sans" w:eastAsia="Open Sans" w:hAnsi="Open Sans" w:cs="Open Sans"/>
            <w:color w:val="999999"/>
            <w:sz w:val="16"/>
            <w:szCs w:val="16"/>
            <w:u w:val="single"/>
            <w:lang w:val="en-US"/>
          </w:rPr>
          <w:t>https://www.instagram.com/newmixmx/</w:t>
        </w:r>
      </w:hyperlink>
    </w:p>
    <w:p w:rsidR="00C53984" w:rsidRPr="009A498F" w:rsidRDefault="00000000">
      <w:pPr>
        <w:spacing w:after="0" w:line="276" w:lineRule="auto"/>
        <w:jc w:val="both"/>
        <w:rPr>
          <w:lang w:val="en-US"/>
        </w:rPr>
      </w:pPr>
      <w:r w:rsidRPr="009A498F">
        <w:rPr>
          <w:rFonts w:ascii="Open Sans" w:eastAsia="Open Sans" w:hAnsi="Open Sans" w:cs="Open Sans"/>
          <w:color w:val="999999"/>
          <w:sz w:val="16"/>
          <w:szCs w:val="16"/>
          <w:lang w:val="en-US"/>
        </w:rPr>
        <w:t>YouTube:</w:t>
      </w:r>
      <w:hyperlink r:id="rId17">
        <w:r w:rsidRPr="009A498F">
          <w:rPr>
            <w:rFonts w:ascii="Open Sans" w:eastAsia="Open Sans" w:hAnsi="Open Sans" w:cs="Open Sans"/>
            <w:color w:val="999999"/>
            <w:sz w:val="16"/>
            <w:szCs w:val="16"/>
            <w:u w:val="single"/>
            <w:lang w:val="en-US"/>
          </w:rPr>
          <w:t xml:space="preserve"> </w:t>
        </w:r>
      </w:hyperlink>
      <w:hyperlink r:id="rId18">
        <w:r w:rsidRPr="009A498F">
          <w:rPr>
            <w:rFonts w:ascii="Open Sans" w:eastAsia="Open Sans" w:hAnsi="Open Sans" w:cs="Open Sans"/>
            <w:color w:val="999999"/>
            <w:sz w:val="16"/>
            <w:szCs w:val="16"/>
            <w:u w:val="single"/>
            <w:lang w:val="en-US"/>
          </w:rPr>
          <w:t>https://www.youtube.com/channel/UClcwd8J_5nsgGsQ9wUFrYuA</w:t>
        </w:r>
      </w:hyperlink>
    </w:p>
    <w:p w:rsidR="00C53984" w:rsidRPr="009A498F" w:rsidRDefault="00000000">
      <w:pPr>
        <w:spacing w:after="0" w:line="276" w:lineRule="auto"/>
        <w:jc w:val="both"/>
        <w:rPr>
          <w:lang w:val="en-US"/>
        </w:rPr>
      </w:pPr>
      <w:r w:rsidRPr="009A498F">
        <w:rPr>
          <w:rFonts w:ascii="Arial" w:eastAsia="Arial" w:hAnsi="Arial" w:cs="Arial"/>
          <w:color w:val="999999"/>
          <w:sz w:val="16"/>
          <w:szCs w:val="16"/>
          <w:lang w:val="en-US"/>
        </w:rPr>
        <w:t xml:space="preserve"> </w:t>
      </w:r>
    </w:p>
    <w:p w:rsidR="00C53984" w:rsidRDefault="00000000">
      <w:pPr>
        <w:spacing w:after="0" w:line="276" w:lineRule="auto"/>
        <w:jc w:val="both"/>
      </w:pPr>
      <w:r>
        <w:rPr>
          <w:rFonts w:ascii="Open Sans" w:eastAsia="Open Sans" w:hAnsi="Open Sans" w:cs="Open Sans"/>
          <w:b/>
          <w:color w:val="999999"/>
          <w:sz w:val="16"/>
          <w:szCs w:val="16"/>
        </w:rPr>
        <w:t>Contacto para prensa:</w:t>
      </w:r>
    </w:p>
    <w:p w:rsidR="00C53984" w:rsidRDefault="00C53984">
      <w:pPr>
        <w:spacing w:after="0"/>
        <w:rPr>
          <w:rFonts w:ascii="Open Sans" w:eastAsia="Open Sans" w:hAnsi="Open Sans" w:cs="Open Sans"/>
          <w:color w:val="999999"/>
          <w:sz w:val="16"/>
          <w:szCs w:val="16"/>
        </w:rPr>
      </w:pPr>
    </w:p>
    <w:p w:rsidR="00C53984" w:rsidRDefault="00000000">
      <w:pPr>
        <w:spacing w:after="0"/>
        <w:rPr>
          <w:rFonts w:ascii="Open Sans" w:eastAsia="Open Sans" w:hAnsi="Open Sans" w:cs="Open Sans"/>
          <w:color w:val="999999"/>
          <w:sz w:val="16"/>
          <w:szCs w:val="16"/>
        </w:rPr>
      </w:pPr>
      <w:proofErr w:type="spellStart"/>
      <w:r>
        <w:rPr>
          <w:rFonts w:ascii="Open Sans" w:eastAsia="Open Sans" w:hAnsi="Open Sans" w:cs="Open Sans"/>
          <w:color w:val="999999"/>
          <w:sz w:val="16"/>
          <w:szCs w:val="16"/>
        </w:rPr>
        <w:t>Mafer</w:t>
      </w:r>
      <w:proofErr w:type="spellEnd"/>
      <w:r>
        <w:rPr>
          <w:rFonts w:ascii="Open Sans" w:eastAsia="Open Sans" w:hAnsi="Open Sans" w:cs="Open Sans"/>
          <w:color w:val="999999"/>
          <w:sz w:val="16"/>
          <w:szCs w:val="16"/>
        </w:rPr>
        <w:t xml:space="preserve"> Galicia</w:t>
      </w:r>
    </w:p>
    <w:p w:rsidR="00C53984" w:rsidRDefault="00000000">
      <w:pPr>
        <w:spacing w:after="0"/>
        <w:rPr>
          <w:rFonts w:ascii="Open Sans" w:eastAsia="Open Sans" w:hAnsi="Open Sans" w:cs="Open Sans"/>
          <w:color w:val="999999"/>
          <w:sz w:val="16"/>
          <w:szCs w:val="16"/>
        </w:rPr>
      </w:pPr>
      <w:hyperlink r:id="rId19">
        <w:r>
          <w:rPr>
            <w:rFonts w:ascii="Open Sans" w:eastAsia="Open Sans" w:hAnsi="Open Sans" w:cs="Open Sans"/>
            <w:color w:val="467886"/>
            <w:sz w:val="16"/>
            <w:szCs w:val="16"/>
            <w:u w:val="single"/>
          </w:rPr>
          <w:t>Mariafernanda.galicia@qprw.co</w:t>
        </w:r>
      </w:hyperlink>
    </w:p>
    <w:p w:rsidR="00C53984" w:rsidRDefault="00000000">
      <w:pPr>
        <w:spacing w:after="0"/>
        <w:rPr>
          <w:rFonts w:ascii="Open Sans" w:eastAsia="Open Sans" w:hAnsi="Open Sans" w:cs="Open Sans"/>
          <w:color w:val="999999"/>
          <w:sz w:val="16"/>
          <w:szCs w:val="16"/>
        </w:rPr>
      </w:pPr>
      <w:r>
        <w:rPr>
          <w:rFonts w:ascii="Open Sans" w:eastAsia="Open Sans" w:hAnsi="Open Sans" w:cs="Open Sans"/>
          <w:color w:val="999999"/>
          <w:sz w:val="16"/>
          <w:szCs w:val="16"/>
        </w:rPr>
        <w:t xml:space="preserve">55 5172 9812             </w:t>
      </w:r>
    </w:p>
    <w:sectPr w:rsidR="00C53984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2040504020204"/>
    <w:charset w:val="00"/>
    <w:family w:val="swiss"/>
    <w:pitch w:val="variable"/>
    <w:sig w:usb0="E00002FF" w:usb1="4000001F" w:usb2="08000029" w:usb3="00000000" w:csb0="00000001" w:csb1="00000000"/>
  </w:font>
  <w:font w:name="Courier New">
    <w:panose1 w:val="020703090202050204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610F4"/>
    <w:multiLevelType w:val="multilevel"/>
    <w:tmpl w:val="3802E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748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984"/>
    <w:rsid w:val="009A498F"/>
    <w:rsid w:val="00C53984"/>
    <w:rsid w:val="00E0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6B987C"/>
  <w15:docId w15:val="{ABDBFE1C-3BA6-4642-936D-86D25C25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467886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holidanceofcolours?locale=es_LA" TargetMode="External"/><Relationship Id="rId18" Type="http://schemas.openxmlformats.org/officeDocument/2006/relationships/hyperlink" Target="https://www.youtube.com/channel/UClcwd8J_5nsgGsQ9wUFrYu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hdc.boletia.com/?fbclid=IwZXh0bgNhZW0CMTAAAR0UxzrUy2BcNTaiOrYJzQY1zS09jxqFRYeYawXqG5JvA2TUSiXzaI8SSqc_aem_orZLmlH-NeLp-gs2uhA7mw" TargetMode="External"/><Relationship Id="rId17" Type="http://schemas.openxmlformats.org/officeDocument/2006/relationships/hyperlink" Target="https://www.youtube.com/channel/UClcwd8J_5nsgGsQ9wUFrY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newmixmx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maps/place/Estadio+Bicentenario/@20.735121,-100.449999,15z/data=!4m2!3m1!1s0x0:0x72a9c5960ca3324?sa=X&amp;ved=1t:2428&amp;ictx=1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newmixmx/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Mariafernanda.galicia@qprw.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dc.boletia.com/" TargetMode="External"/><Relationship Id="rId14" Type="http://schemas.openxmlformats.org/officeDocument/2006/relationships/hyperlink" Target="https://www.facebook.com/NewMixOfi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f8ODLXZpGgoiE9QqJVMctiuCA==">CgMxLjAyCGguZ2pkZ3hzOAByITFkamp0N2dyWHFEUmpSQTVGelpLaEQwS0ZsUFlDdW5wbA==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Ángel Teposteco Rodríguez</dc:creator>
  <cp:lastModifiedBy>Maribel  López</cp:lastModifiedBy>
  <cp:revision>2</cp:revision>
  <dcterms:created xsi:type="dcterms:W3CDTF">2024-07-05T18:20:00Z</dcterms:created>
  <dcterms:modified xsi:type="dcterms:W3CDTF">2024-07-05T18:20:00Z</dcterms:modified>
</cp:coreProperties>
</file>